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CF644" w14:textId="77777777" w:rsidR="00C73542" w:rsidRDefault="00C73542" w:rsidP="00C73542">
      <w:pPr>
        <w:spacing w:line="360" w:lineRule="auto"/>
        <w:jc w:val="both"/>
        <w:rPr>
          <w:rFonts w:ascii="Times New Roman" w:hAnsi="Times New Roman" w:cs="Times New Roman"/>
          <w:sz w:val="24"/>
          <w:szCs w:val="24"/>
        </w:rPr>
      </w:pPr>
    </w:p>
    <w:p w14:paraId="48AAB9DD" w14:textId="5428CE45" w:rsidR="00C73542" w:rsidRPr="00394BED" w:rsidRDefault="00394BED" w:rsidP="00394BED">
      <w:pPr>
        <w:spacing w:line="360" w:lineRule="auto"/>
        <w:jc w:val="center"/>
        <w:rPr>
          <w:rFonts w:ascii="Times New Roman" w:hAnsi="Times New Roman" w:cs="Times New Roman"/>
          <w:b/>
          <w:bCs/>
          <w:sz w:val="40"/>
          <w:szCs w:val="40"/>
          <w:u w:val="single"/>
        </w:rPr>
      </w:pPr>
      <w:r w:rsidRPr="00394BED">
        <w:rPr>
          <w:rFonts w:ascii="Times New Roman" w:hAnsi="Times New Roman" w:cs="Times New Roman"/>
          <w:b/>
          <w:bCs/>
          <w:sz w:val="40"/>
          <w:szCs w:val="40"/>
          <w:u w:val="single"/>
        </w:rPr>
        <w:t>PER CAPTIA Remittance Form</w:t>
      </w:r>
    </w:p>
    <w:p w14:paraId="6DEA0E26" w14:textId="442F0483" w:rsidR="00C73542" w:rsidRPr="00394BED" w:rsidRDefault="00394BED" w:rsidP="00C73542">
      <w:pPr>
        <w:spacing w:line="360" w:lineRule="auto"/>
        <w:jc w:val="both"/>
        <w:rPr>
          <w:rFonts w:ascii="Times New Roman" w:hAnsi="Times New Roman" w:cs="Times New Roman"/>
          <w:i/>
          <w:iCs/>
          <w:sz w:val="32"/>
          <w:szCs w:val="32"/>
        </w:rPr>
      </w:pPr>
      <w:r w:rsidRPr="00394BED">
        <w:rPr>
          <w:rFonts w:ascii="Times New Roman" w:hAnsi="Times New Roman" w:cs="Times New Roman"/>
          <w:i/>
          <w:iCs/>
          <w:sz w:val="32"/>
          <w:szCs w:val="32"/>
        </w:rPr>
        <w:t xml:space="preserve">Please use this form with your Remittance </w:t>
      </w:r>
    </w:p>
    <w:p w14:paraId="3DE3DA00" w14:textId="77777777" w:rsidR="00C73542" w:rsidRDefault="00C73542" w:rsidP="00C73542">
      <w:pPr>
        <w:spacing w:line="360" w:lineRule="auto"/>
        <w:jc w:val="both"/>
        <w:rPr>
          <w:rFonts w:ascii="Times New Roman" w:hAnsi="Times New Roman" w:cs="Times New Roman"/>
          <w:sz w:val="24"/>
          <w:szCs w:val="24"/>
        </w:rPr>
      </w:pPr>
    </w:p>
    <w:p w14:paraId="26F726DC" w14:textId="472DAA1C" w:rsidR="00C73542" w:rsidRPr="00394BED" w:rsidRDefault="00C73542" w:rsidP="00C73542">
      <w:pPr>
        <w:spacing w:line="360" w:lineRule="auto"/>
        <w:jc w:val="both"/>
        <w:rPr>
          <w:rFonts w:ascii="Times New Roman" w:hAnsi="Times New Roman" w:cs="Times New Roman"/>
          <w:sz w:val="28"/>
          <w:szCs w:val="28"/>
        </w:rPr>
      </w:pPr>
      <w:r w:rsidRPr="00394BED">
        <w:rPr>
          <w:rFonts w:ascii="Times New Roman" w:hAnsi="Times New Roman" w:cs="Times New Roman"/>
          <w:sz w:val="28"/>
          <w:szCs w:val="28"/>
        </w:rPr>
        <w:t xml:space="preserve">As per PRLC By-Laws, article 13 “Revenue”, per capita dues are $0.30 per member per month.  Per Capita tax is due before the first day of the month for the preceding month. (for example, January per capita tax is due before February 1st, February per capita tax is due Before March 1st, etc.)  </w:t>
      </w:r>
    </w:p>
    <w:p w14:paraId="729A8BE7" w14:textId="77777777" w:rsidR="00C73542" w:rsidRPr="00394BED" w:rsidRDefault="00C73542" w:rsidP="00C73542">
      <w:pPr>
        <w:spacing w:line="360" w:lineRule="auto"/>
        <w:jc w:val="both"/>
        <w:rPr>
          <w:rFonts w:ascii="Times New Roman" w:hAnsi="Times New Roman" w:cs="Times New Roman"/>
          <w:sz w:val="28"/>
          <w:szCs w:val="28"/>
        </w:rPr>
      </w:pPr>
      <w:r w:rsidRPr="00394BED">
        <w:rPr>
          <w:rFonts w:ascii="Times New Roman" w:hAnsi="Times New Roman" w:cs="Times New Roman"/>
          <w:sz w:val="28"/>
          <w:szCs w:val="28"/>
        </w:rPr>
        <w:t>Per Capita is calculated as follows:</w:t>
      </w:r>
    </w:p>
    <w:p w14:paraId="2DF60FC9" w14:textId="5899A1DB" w:rsidR="00C73542" w:rsidRPr="00394BED" w:rsidRDefault="00C73542" w:rsidP="00C73542">
      <w:pPr>
        <w:spacing w:line="360" w:lineRule="auto"/>
        <w:jc w:val="both"/>
        <w:rPr>
          <w:rFonts w:ascii="Times New Roman" w:hAnsi="Times New Roman" w:cs="Times New Roman"/>
          <w:sz w:val="28"/>
          <w:szCs w:val="28"/>
        </w:rPr>
      </w:pPr>
      <w:r w:rsidRPr="00394BED">
        <w:rPr>
          <w:rFonts w:ascii="Times New Roman" w:hAnsi="Times New Roman" w:cs="Times New Roman"/>
          <w:sz w:val="28"/>
          <w:szCs w:val="28"/>
        </w:rPr>
        <w:t xml:space="preserve">$0.30 </w:t>
      </w:r>
      <w:r w:rsidR="006A3A66" w:rsidRPr="00394BED">
        <w:rPr>
          <w:rFonts w:ascii="Times New Roman" w:hAnsi="Times New Roman" w:cs="Times New Roman"/>
          <w:sz w:val="28"/>
          <w:szCs w:val="28"/>
        </w:rPr>
        <w:t>X Number</w:t>
      </w:r>
      <w:r w:rsidRPr="00394BED">
        <w:rPr>
          <w:rFonts w:ascii="Times New Roman" w:hAnsi="Times New Roman" w:cs="Times New Roman"/>
          <w:sz w:val="28"/>
          <w:szCs w:val="28"/>
        </w:rPr>
        <w:t xml:space="preserve"> of </w:t>
      </w:r>
      <w:proofErr w:type="gramStart"/>
      <w:r w:rsidRPr="00394BED">
        <w:rPr>
          <w:rFonts w:ascii="Times New Roman" w:hAnsi="Times New Roman" w:cs="Times New Roman"/>
          <w:sz w:val="28"/>
          <w:szCs w:val="28"/>
        </w:rPr>
        <w:t>Members  X</w:t>
      </w:r>
      <w:proofErr w:type="gramEnd"/>
      <w:r w:rsidRPr="00394BED">
        <w:rPr>
          <w:rFonts w:ascii="Times New Roman" w:hAnsi="Times New Roman" w:cs="Times New Roman"/>
          <w:sz w:val="28"/>
          <w:szCs w:val="28"/>
        </w:rPr>
        <w:t xml:space="preserve"> Number of months </w:t>
      </w:r>
      <w:proofErr w:type="gramStart"/>
      <w:r w:rsidRPr="00394BED">
        <w:rPr>
          <w:rFonts w:ascii="Times New Roman" w:hAnsi="Times New Roman" w:cs="Times New Roman"/>
          <w:sz w:val="28"/>
          <w:szCs w:val="28"/>
        </w:rPr>
        <w:t>-  Total</w:t>
      </w:r>
      <w:proofErr w:type="gramEnd"/>
      <w:r w:rsidRPr="00394BED">
        <w:rPr>
          <w:rFonts w:ascii="Times New Roman" w:hAnsi="Times New Roman" w:cs="Times New Roman"/>
          <w:sz w:val="28"/>
          <w:szCs w:val="28"/>
        </w:rPr>
        <w:t xml:space="preserve"> Dues for the year.</w:t>
      </w:r>
    </w:p>
    <w:p w14:paraId="53C85707" w14:textId="75955614" w:rsidR="00C73542" w:rsidRPr="00394BED" w:rsidRDefault="00C73542" w:rsidP="00C73542">
      <w:pPr>
        <w:spacing w:line="360" w:lineRule="auto"/>
        <w:jc w:val="both"/>
        <w:rPr>
          <w:rFonts w:ascii="Times New Roman" w:hAnsi="Times New Roman" w:cs="Times New Roman"/>
          <w:sz w:val="28"/>
          <w:szCs w:val="28"/>
        </w:rPr>
      </w:pPr>
      <w:r w:rsidRPr="00394BED">
        <w:rPr>
          <w:rFonts w:ascii="Times New Roman" w:hAnsi="Times New Roman" w:cs="Times New Roman"/>
          <w:sz w:val="28"/>
          <w:szCs w:val="28"/>
        </w:rPr>
        <w:t xml:space="preserve">Number of Members                                </w:t>
      </w:r>
      <w:r w:rsidR="00394BED">
        <w:rPr>
          <w:rFonts w:ascii="Times New Roman" w:hAnsi="Times New Roman" w:cs="Times New Roman"/>
          <w:sz w:val="28"/>
          <w:szCs w:val="28"/>
        </w:rPr>
        <w:tab/>
      </w:r>
      <w:r w:rsidRPr="00394BED">
        <w:rPr>
          <w:rFonts w:ascii="Times New Roman" w:hAnsi="Times New Roman" w:cs="Times New Roman"/>
          <w:sz w:val="28"/>
          <w:szCs w:val="28"/>
        </w:rPr>
        <w:t>_________</w:t>
      </w:r>
      <w:r w:rsidR="00394BED">
        <w:rPr>
          <w:rFonts w:ascii="Times New Roman" w:hAnsi="Times New Roman" w:cs="Times New Roman"/>
          <w:sz w:val="28"/>
          <w:szCs w:val="28"/>
        </w:rPr>
        <w:t xml:space="preserve"> X $0.30</w:t>
      </w:r>
    </w:p>
    <w:p w14:paraId="47BF8C8C" w14:textId="19A682B0" w:rsidR="00C73542" w:rsidRPr="00394BED" w:rsidRDefault="00C73542" w:rsidP="00C73542">
      <w:pPr>
        <w:spacing w:line="360" w:lineRule="auto"/>
        <w:jc w:val="both"/>
        <w:rPr>
          <w:rFonts w:ascii="Times New Roman" w:hAnsi="Times New Roman" w:cs="Times New Roman"/>
          <w:sz w:val="28"/>
          <w:szCs w:val="28"/>
        </w:rPr>
      </w:pPr>
      <w:r w:rsidRPr="00394BED">
        <w:rPr>
          <w:rFonts w:ascii="Times New Roman" w:hAnsi="Times New Roman" w:cs="Times New Roman"/>
          <w:sz w:val="28"/>
          <w:szCs w:val="28"/>
        </w:rPr>
        <w:t>Number of Months</w:t>
      </w:r>
      <w:r w:rsidRPr="00394BED">
        <w:rPr>
          <w:rFonts w:ascii="Times New Roman" w:hAnsi="Times New Roman" w:cs="Times New Roman"/>
          <w:sz w:val="28"/>
          <w:szCs w:val="28"/>
        </w:rPr>
        <w:tab/>
      </w:r>
      <w:r w:rsidRPr="00394BED">
        <w:rPr>
          <w:rFonts w:ascii="Times New Roman" w:hAnsi="Times New Roman" w:cs="Times New Roman"/>
          <w:sz w:val="28"/>
          <w:szCs w:val="28"/>
        </w:rPr>
        <w:tab/>
      </w:r>
      <w:r w:rsidRPr="00394BED">
        <w:rPr>
          <w:rFonts w:ascii="Times New Roman" w:hAnsi="Times New Roman" w:cs="Times New Roman"/>
          <w:sz w:val="28"/>
          <w:szCs w:val="28"/>
        </w:rPr>
        <w:tab/>
      </w:r>
      <w:r w:rsidRPr="00394BED">
        <w:rPr>
          <w:rFonts w:ascii="Times New Roman" w:hAnsi="Times New Roman" w:cs="Times New Roman"/>
          <w:sz w:val="28"/>
          <w:szCs w:val="28"/>
        </w:rPr>
        <w:tab/>
      </w:r>
      <w:r w:rsidRPr="00394BED">
        <w:rPr>
          <w:rFonts w:ascii="Times New Roman" w:hAnsi="Times New Roman" w:cs="Times New Roman"/>
          <w:sz w:val="28"/>
          <w:szCs w:val="28"/>
        </w:rPr>
        <w:tab/>
        <w:t>__________</w:t>
      </w:r>
      <w:r w:rsidR="006A3A66">
        <w:rPr>
          <w:rFonts w:ascii="Times New Roman" w:hAnsi="Times New Roman" w:cs="Times New Roman"/>
          <w:sz w:val="28"/>
          <w:szCs w:val="28"/>
        </w:rPr>
        <w:t>X</w:t>
      </w:r>
    </w:p>
    <w:p w14:paraId="1AE32060" w14:textId="2DC3E5A4" w:rsidR="00603B21" w:rsidRPr="00CD18C8" w:rsidRDefault="00C73542" w:rsidP="00C73542">
      <w:pPr>
        <w:spacing w:line="360" w:lineRule="auto"/>
        <w:jc w:val="both"/>
        <w:rPr>
          <w:rFonts w:ascii="Times New Roman" w:hAnsi="Times New Roman" w:cs="Times New Roman"/>
          <w:sz w:val="24"/>
          <w:szCs w:val="24"/>
        </w:rPr>
      </w:pPr>
      <w:r w:rsidRPr="00394BED">
        <w:rPr>
          <w:rFonts w:ascii="Times New Roman" w:hAnsi="Times New Roman" w:cs="Times New Roman"/>
          <w:sz w:val="28"/>
          <w:szCs w:val="28"/>
        </w:rPr>
        <w:t>Amount Remitted</w:t>
      </w:r>
      <w:r w:rsidRPr="00394BED">
        <w:rPr>
          <w:rFonts w:ascii="Times New Roman" w:hAnsi="Times New Roman" w:cs="Times New Roman"/>
          <w:sz w:val="28"/>
          <w:szCs w:val="28"/>
        </w:rPr>
        <w:tab/>
      </w:r>
      <w:r w:rsidRPr="00394BED">
        <w:rPr>
          <w:rFonts w:ascii="Times New Roman" w:hAnsi="Times New Roman" w:cs="Times New Roman"/>
          <w:sz w:val="28"/>
          <w:szCs w:val="28"/>
        </w:rPr>
        <w:tab/>
      </w:r>
      <w:r w:rsidRPr="00394BED">
        <w:rPr>
          <w:rFonts w:ascii="Times New Roman" w:hAnsi="Times New Roman" w:cs="Times New Roman"/>
          <w:sz w:val="28"/>
          <w:szCs w:val="28"/>
        </w:rPr>
        <w:tab/>
      </w:r>
      <w:r w:rsidRPr="00394BED">
        <w:rPr>
          <w:rFonts w:ascii="Times New Roman" w:hAnsi="Times New Roman" w:cs="Times New Roman"/>
          <w:sz w:val="28"/>
          <w:szCs w:val="28"/>
        </w:rPr>
        <w:tab/>
      </w:r>
      <w:r w:rsidR="00394BED">
        <w:rPr>
          <w:rFonts w:ascii="Times New Roman" w:hAnsi="Times New Roman" w:cs="Times New Roman"/>
          <w:sz w:val="28"/>
          <w:szCs w:val="28"/>
        </w:rPr>
        <w:tab/>
        <w:t>$</w:t>
      </w:r>
      <w:r w:rsidRPr="00394BED">
        <w:rPr>
          <w:rFonts w:ascii="Times New Roman" w:hAnsi="Times New Roman" w:cs="Times New Roman"/>
          <w:sz w:val="28"/>
          <w:szCs w:val="28"/>
        </w:rPr>
        <w:t>__________</w:t>
      </w:r>
    </w:p>
    <w:sectPr w:rsidR="00603B21" w:rsidRPr="00CD18C8">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A223" w14:textId="77777777" w:rsidR="00A51662" w:rsidRDefault="00A51662" w:rsidP="00555A5F">
      <w:pPr>
        <w:spacing w:after="0" w:line="240" w:lineRule="auto"/>
      </w:pPr>
      <w:r>
        <w:separator/>
      </w:r>
    </w:p>
  </w:endnote>
  <w:endnote w:type="continuationSeparator" w:id="0">
    <w:p w14:paraId="6B69D08F" w14:textId="77777777" w:rsidR="00A51662" w:rsidRDefault="00A51662" w:rsidP="00555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7847F" w14:textId="77777777" w:rsidR="00A51662" w:rsidRDefault="00A51662" w:rsidP="00555A5F">
      <w:pPr>
        <w:spacing w:after="0" w:line="240" w:lineRule="auto"/>
      </w:pPr>
      <w:r>
        <w:separator/>
      </w:r>
    </w:p>
  </w:footnote>
  <w:footnote w:type="continuationSeparator" w:id="0">
    <w:p w14:paraId="75FC95E8" w14:textId="77777777" w:rsidR="00A51662" w:rsidRDefault="00A51662" w:rsidP="00555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2AEB" w14:textId="111F44BA" w:rsidR="00555A5F" w:rsidRPr="00FF1376" w:rsidRDefault="00F51BD6" w:rsidP="00D509C0">
    <w:pPr>
      <w:pStyle w:val="Header"/>
      <w:rPr>
        <w:b/>
        <w:bCs/>
        <w:i/>
        <w:iCs/>
        <w:color w:val="4472C4" w:themeColor="accent1"/>
        <w:sz w:val="44"/>
        <w:szCs w:val="44"/>
      </w:rPr>
    </w:pPr>
    <w:r w:rsidRPr="00FF1376">
      <w:rPr>
        <w:b/>
        <w:bCs/>
        <w:i/>
        <w:iCs/>
        <w:noProof/>
        <w:color w:val="4472C4" w:themeColor="accent1"/>
        <w:sz w:val="44"/>
        <w:szCs w:val="44"/>
      </w:rPr>
      <w:drawing>
        <wp:anchor distT="0" distB="0" distL="114300" distR="114300" simplePos="0" relativeHeight="251659776" behindDoc="1" locked="0" layoutInCell="1" allowOverlap="1" wp14:anchorId="779C5EA5" wp14:editId="5A693A1D">
          <wp:simplePos x="0" y="0"/>
          <wp:positionH relativeFrom="column">
            <wp:posOffset>-409575</wp:posOffset>
          </wp:positionH>
          <wp:positionV relativeFrom="paragraph">
            <wp:posOffset>-35560</wp:posOffset>
          </wp:positionV>
          <wp:extent cx="873125" cy="823595"/>
          <wp:effectExtent l="0" t="0" r="3175" b="0"/>
          <wp:wrapTight wrapText="bothSides">
            <wp:wrapPolygon edited="0">
              <wp:start x="15473" y="21600"/>
              <wp:lineTo x="21600" y="18602"/>
              <wp:lineTo x="21600" y="5113"/>
              <wp:lineTo x="15945" y="616"/>
              <wp:lineTo x="15473" y="616"/>
              <wp:lineTo x="6519" y="616"/>
              <wp:lineTo x="6048" y="616"/>
              <wp:lineTo x="393" y="5113"/>
              <wp:lineTo x="393" y="18602"/>
              <wp:lineTo x="6519" y="21600"/>
              <wp:lineTo x="15473" y="2160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873125" cy="823595"/>
                  </a:xfrm>
                  <a:prstGeom prst="rect">
                    <a:avLst/>
                  </a:prstGeom>
                </pic:spPr>
              </pic:pic>
            </a:graphicData>
          </a:graphic>
          <wp14:sizeRelH relativeFrom="margin">
            <wp14:pctWidth>0</wp14:pctWidth>
          </wp14:sizeRelH>
          <wp14:sizeRelV relativeFrom="margin">
            <wp14:pctHeight>0</wp14:pctHeight>
          </wp14:sizeRelV>
        </wp:anchor>
      </w:drawing>
    </w:r>
    <w:r w:rsidR="00555A5F" w:rsidRPr="00FF1376">
      <w:rPr>
        <w:b/>
        <w:bCs/>
        <w:i/>
        <w:iCs/>
        <w:color w:val="4472C4" w:themeColor="accent1"/>
        <w:sz w:val="44"/>
        <w:szCs w:val="44"/>
      </w:rPr>
      <w:t>PEEL REGIONAL LABOUR COUNCIL</w:t>
    </w:r>
  </w:p>
  <w:p w14:paraId="54A60EA2" w14:textId="77777777" w:rsidR="00497FDB" w:rsidRDefault="00497FDB" w:rsidP="00497FDB">
    <w:pPr>
      <w:pStyle w:val="Header"/>
      <w:rPr>
        <w:b/>
        <w:bCs/>
        <w:sz w:val="28"/>
        <w:szCs w:val="28"/>
      </w:rPr>
    </w:pPr>
    <w:r w:rsidRPr="00497FDB">
      <w:rPr>
        <w:b/>
        <w:bCs/>
        <w:sz w:val="28"/>
        <w:szCs w:val="28"/>
      </w:rPr>
      <w:t>197 County Court, Unit 200</w:t>
    </w:r>
    <w:r>
      <w:rPr>
        <w:b/>
        <w:bCs/>
        <w:sz w:val="28"/>
        <w:szCs w:val="28"/>
      </w:rPr>
      <w:t xml:space="preserve">, </w:t>
    </w:r>
    <w:r w:rsidRPr="00497FDB">
      <w:rPr>
        <w:b/>
        <w:bCs/>
        <w:sz w:val="28"/>
        <w:szCs w:val="28"/>
      </w:rPr>
      <w:t>Brampton, Ontario L6W 4P6</w:t>
    </w:r>
  </w:p>
  <w:p w14:paraId="15D862DD" w14:textId="71DB70A9" w:rsidR="001D2316" w:rsidRPr="00497FDB" w:rsidRDefault="00B30D2F" w:rsidP="004C158D">
    <w:pPr>
      <w:pStyle w:val="Header"/>
      <w:rPr>
        <w:b/>
        <w:bCs/>
        <w:sz w:val="28"/>
        <w:szCs w:val="28"/>
      </w:rPr>
    </w:pPr>
    <w:r w:rsidRPr="00FF1376">
      <w:rPr>
        <w:b/>
        <w:bCs/>
        <w:sz w:val="28"/>
        <w:szCs w:val="28"/>
      </w:rPr>
      <w:t xml:space="preserve">Tel: </w:t>
    </w:r>
    <w:r w:rsidR="00FA5734" w:rsidRPr="00FF1376">
      <w:rPr>
        <w:b/>
        <w:bCs/>
        <w:sz w:val="28"/>
        <w:szCs w:val="28"/>
      </w:rPr>
      <w:t>(905) 696-8882</w:t>
    </w:r>
    <w:r w:rsidR="00FA5734" w:rsidRPr="00FF1376">
      <w:rPr>
        <w:b/>
        <w:bCs/>
        <w:sz w:val="28"/>
        <w:szCs w:val="28"/>
      </w:rPr>
      <w:tab/>
    </w:r>
    <w:hyperlink r:id="rId2" w:history="1">
      <w:r w:rsidR="001D2316" w:rsidRPr="00554BCB">
        <w:rPr>
          <w:rStyle w:val="Hyperlink"/>
          <w:b/>
          <w:bCs/>
          <w:sz w:val="28"/>
          <w:szCs w:val="28"/>
        </w:rPr>
        <w:t>www.Peellabour.ca</w:t>
      </w:r>
    </w:hyperlink>
  </w:p>
  <w:p w14:paraId="762650E3" w14:textId="77777777" w:rsidR="00555A5F" w:rsidRDefault="00555A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07E5A"/>
    <w:multiLevelType w:val="hybridMultilevel"/>
    <w:tmpl w:val="52AC075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CDE6157"/>
    <w:multiLevelType w:val="hybridMultilevel"/>
    <w:tmpl w:val="06508C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53501769">
    <w:abstractNumId w:val="0"/>
  </w:num>
  <w:num w:numId="2" w16cid:durableId="533887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5F"/>
    <w:rsid w:val="00020FF3"/>
    <w:rsid w:val="0003003C"/>
    <w:rsid w:val="00060281"/>
    <w:rsid w:val="00073F25"/>
    <w:rsid w:val="00075716"/>
    <w:rsid w:val="000B64FD"/>
    <w:rsid w:val="000C331C"/>
    <w:rsid w:val="000D79AC"/>
    <w:rsid w:val="000E149A"/>
    <w:rsid w:val="00112F81"/>
    <w:rsid w:val="001537DC"/>
    <w:rsid w:val="001C6C9B"/>
    <w:rsid w:val="001D2316"/>
    <w:rsid w:val="001F5531"/>
    <w:rsid w:val="002139B4"/>
    <w:rsid w:val="002B7E94"/>
    <w:rsid w:val="00306083"/>
    <w:rsid w:val="003063C9"/>
    <w:rsid w:val="003305A1"/>
    <w:rsid w:val="00331456"/>
    <w:rsid w:val="00334A2F"/>
    <w:rsid w:val="0034575B"/>
    <w:rsid w:val="00357D15"/>
    <w:rsid w:val="00394BED"/>
    <w:rsid w:val="00404C66"/>
    <w:rsid w:val="00407559"/>
    <w:rsid w:val="00430C48"/>
    <w:rsid w:val="00440430"/>
    <w:rsid w:val="00497FDB"/>
    <w:rsid w:val="004C158D"/>
    <w:rsid w:val="00504C6C"/>
    <w:rsid w:val="00512B3D"/>
    <w:rsid w:val="00540249"/>
    <w:rsid w:val="00554C96"/>
    <w:rsid w:val="00555A5F"/>
    <w:rsid w:val="00570FB6"/>
    <w:rsid w:val="00594AA6"/>
    <w:rsid w:val="00601CDA"/>
    <w:rsid w:val="00603B21"/>
    <w:rsid w:val="00643706"/>
    <w:rsid w:val="006A3A66"/>
    <w:rsid w:val="006C0058"/>
    <w:rsid w:val="00727651"/>
    <w:rsid w:val="0079096A"/>
    <w:rsid w:val="007977C5"/>
    <w:rsid w:val="007B6BFC"/>
    <w:rsid w:val="007E19A3"/>
    <w:rsid w:val="0080302B"/>
    <w:rsid w:val="008079DD"/>
    <w:rsid w:val="008146E1"/>
    <w:rsid w:val="0082363D"/>
    <w:rsid w:val="00842164"/>
    <w:rsid w:val="0084391B"/>
    <w:rsid w:val="0086411E"/>
    <w:rsid w:val="008857CE"/>
    <w:rsid w:val="00890315"/>
    <w:rsid w:val="008B3925"/>
    <w:rsid w:val="008D4037"/>
    <w:rsid w:val="008D41BA"/>
    <w:rsid w:val="00937186"/>
    <w:rsid w:val="00965BB5"/>
    <w:rsid w:val="00983462"/>
    <w:rsid w:val="0098504C"/>
    <w:rsid w:val="009F7B82"/>
    <w:rsid w:val="00A1782A"/>
    <w:rsid w:val="00A22C35"/>
    <w:rsid w:val="00A423D8"/>
    <w:rsid w:val="00A51662"/>
    <w:rsid w:val="00A73AD4"/>
    <w:rsid w:val="00AF3891"/>
    <w:rsid w:val="00AF78B0"/>
    <w:rsid w:val="00B134C9"/>
    <w:rsid w:val="00B30D2F"/>
    <w:rsid w:val="00B31496"/>
    <w:rsid w:val="00B72B0F"/>
    <w:rsid w:val="00B82559"/>
    <w:rsid w:val="00C25A32"/>
    <w:rsid w:val="00C73542"/>
    <w:rsid w:val="00C8488F"/>
    <w:rsid w:val="00C87CC6"/>
    <w:rsid w:val="00CD18C8"/>
    <w:rsid w:val="00D139EE"/>
    <w:rsid w:val="00D509C0"/>
    <w:rsid w:val="00DD134A"/>
    <w:rsid w:val="00DF63FF"/>
    <w:rsid w:val="00E4339C"/>
    <w:rsid w:val="00E73ADD"/>
    <w:rsid w:val="00F306FB"/>
    <w:rsid w:val="00F51056"/>
    <w:rsid w:val="00F51BD6"/>
    <w:rsid w:val="00F564DE"/>
    <w:rsid w:val="00F633F9"/>
    <w:rsid w:val="00FA0B31"/>
    <w:rsid w:val="00FA5734"/>
    <w:rsid w:val="00FB3B03"/>
    <w:rsid w:val="00FD134D"/>
    <w:rsid w:val="00FF13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DFBE5"/>
  <w15:chartTrackingRefBased/>
  <w15:docId w15:val="{84715E47-F7DC-4A83-A3B2-6AD2B31F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A5F"/>
  </w:style>
  <w:style w:type="paragraph" w:styleId="Footer">
    <w:name w:val="footer"/>
    <w:basedOn w:val="Normal"/>
    <w:link w:val="FooterChar"/>
    <w:uiPriority w:val="99"/>
    <w:unhideWhenUsed/>
    <w:rsid w:val="00555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A5F"/>
  </w:style>
  <w:style w:type="paragraph" w:styleId="ListParagraph">
    <w:name w:val="List Paragraph"/>
    <w:basedOn w:val="Normal"/>
    <w:uiPriority w:val="34"/>
    <w:qFormat/>
    <w:rsid w:val="00075716"/>
    <w:pPr>
      <w:ind w:left="720"/>
      <w:contextualSpacing/>
    </w:pPr>
  </w:style>
  <w:style w:type="paragraph" w:styleId="Title">
    <w:name w:val="Title"/>
    <w:next w:val="Normal"/>
    <w:link w:val="TitleChar"/>
    <w:uiPriority w:val="10"/>
    <w:qFormat/>
    <w:rsid w:val="00075716"/>
    <w:pPr>
      <w:keepNext/>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60"/>
      <w:szCs w:val="60"/>
      <w:u w:color="000000"/>
      <w:bdr w:val="nil"/>
      <w:lang w:val="en-US" w:eastAsia="en-CA"/>
      <w14:textOutline w14:w="12700" w14:cap="flat" w14:cmpd="sng" w14:algn="ctr">
        <w14:noFill/>
        <w14:prstDash w14:val="solid"/>
        <w14:miter w14:lim="400000"/>
      </w14:textOutline>
    </w:rPr>
  </w:style>
  <w:style w:type="character" w:customStyle="1" w:styleId="TitleChar">
    <w:name w:val="Title Char"/>
    <w:basedOn w:val="DefaultParagraphFont"/>
    <w:link w:val="Title"/>
    <w:uiPriority w:val="10"/>
    <w:rsid w:val="00075716"/>
    <w:rPr>
      <w:rFonts w:ascii="Helvetica Neue" w:eastAsia="Arial Unicode MS" w:hAnsi="Helvetica Neue" w:cs="Arial Unicode MS"/>
      <w:b/>
      <w:bCs/>
      <w:color w:val="000000"/>
      <w:sz w:val="60"/>
      <w:szCs w:val="60"/>
      <w:u w:color="000000"/>
      <w:bdr w:val="nil"/>
      <w:lang w:val="en-US" w:eastAsia="en-CA"/>
      <w14:textOutline w14:w="12700" w14:cap="flat" w14:cmpd="sng" w14:algn="ctr">
        <w14:noFill/>
        <w14:prstDash w14:val="solid"/>
        <w14:miter w14:lim="400000"/>
      </w14:textOutline>
    </w:rPr>
  </w:style>
  <w:style w:type="paragraph" w:styleId="Subtitle">
    <w:name w:val="Subtitle"/>
    <w:next w:val="Normal"/>
    <w:link w:val="SubtitleChar"/>
    <w:uiPriority w:val="11"/>
    <w:qFormat/>
    <w:rsid w:val="00075716"/>
    <w:pPr>
      <w:keepNext/>
      <w:pBdr>
        <w:top w:val="nil"/>
        <w:left w:val="nil"/>
        <w:bottom w:val="nil"/>
        <w:right w:val="nil"/>
        <w:between w:val="nil"/>
        <w:bar w:val="nil"/>
      </w:pBdr>
      <w:spacing w:after="0" w:line="240" w:lineRule="auto"/>
    </w:pPr>
    <w:rPr>
      <w:rFonts w:ascii="Helvetica Neue" w:eastAsia="Arial Unicode MS" w:hAnsi="Helvetica Neue" w:cs="Arial Unicode MS"/>
      <w:color w:val="000000"/>
      <w:sz w:val="40"/>
      <w:szCs w:val="40"/>
      <w:u w:color="000000"/>
      <w:bdr w:val="nil"/>
      <w:lang w:val="en-US" w:eastAsia="en-CA"/>
      <w14:textOutline w14:w="12700" w14:cap="flat" w14:cmpd="sng" w14:algn="ctr">
        <w14:noFill/>
        <w14:prstDash w14:val="solid"/>
        <w14:miter w14:lim="400000"/>
      </w14:textOutline>
    </w:rPr>
  </w:style>
  <w:style w:type="character" w:customStyle="1" w:styleId="SubtitleChar">
    <w:name w:val="Subtitle Char"/>
    <w:basedOn w:val="DefaultParagraphFont"/>
    <w:link w:val="Subtitle"/>
    <w:uiPriority w:val="11"/>
    <w:rsid w:val="00075716"/>
    <w:rPr>
      <w:rFonts w:ascii="Helvetica Neue" w:eastAsia="Arial Unicode MS" w:hAnsi="Helvetica Neue" w:cs="Arial Unicode MS"/>
      <w:color w:val="000000"/>
      <w:sz w:val="40"/>
      <w:szCs w:val="40"/>
      <w:u w:color="000000"/>
      <w:bdr w:val="nil"/>
      <w:lang w:val="en-US" w:eastAsia="en-CA"/>
      <w14:textOutline w14:w="12700" w14:cap="flat" w14:cmpd="sng" w14:algn="ctr">
        <w14:noFill/>
        <w14:prstDash w14:val="solid"/>
        <w14:miter w14:lim="400000"/>
      </w14:textOutline>
    </w:rPr>
  </w:style>
  <w:style w:type="character" w:styleId="Hyperlink">
    <w:name w:val="Hyperlink"/>
    <w:basedOn w:val="DefaultParagraphFont"/>
    <w:uiPriority w:val="99"/>
    <w:unhideWhenUsed/>
    <w:rsid w:val="001D2316"/>
    <w:rPr>
      <w:color w:val="0563C1" w:themeColor="hyperlink"/>
      <w:u w:val="single"/>
    </w:rPr>
  </w:style>
  <w:style w:type="character" w:styleId="UnresolvedMention">
    <w:name w:val="Unresolved Mention"/>
    <w:basedOn w:val="DefaultParagraphFont"/>
    <w:uiPriority w:val="99"/>
    <w:semiHidden/>
    <w:unhideWhenUsed/>
    <w:rsid w:val="001D2316"/>
    <w:rPr>
      <w:color w:val="605E5C"/>
      <w:shd w:val="clear" w:color="auto" w:fill="E1DFDD"/>
    </w:rPr>
  </w:style>
  <w:style w:type="paragraph" w:customStyle="1" w:styleId="Standard">
    <w:name w:val="Standard"/>
    <w:rsid w:val="0072765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eellabour.ca"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8A8AB-4284-41C8-938D-B6AF0FADD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 Selvarajah</dc:creator>
  <cp:keywords/>
  <dc:description/>
  <cp:lastModifiedBy>Ram Selvarajah</cp:lastModifiedBy>
  <cp:revision>2</cp:revision>
  <cp:lastPrinted>2023-03-21T17:55:00Z</cp:lastPrinted>
  <dcterms:created xsi:type="dcterms:W3CDTF">2026-07-08T17:54:00Z</dcterms:created>
  <dcterms:modified xsi:type="dcterms:W3CDTF">2026-07-08T17:54:00Z</dcterms:modified>
</cp:coreProperties>
</file>